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2582F" w14:textId="41975869" w:rsidR="00A56678" w:rsidRDefault="00410C6E" w:rsidP="00410C6E">
      <w:pPr>
        <w:pStyle w:val="BodyText"/>
        <w:tabs>
          <w:tab w:val="left" w:pos="7152"/>
        </w:tabs>
        <w:ind w:left="10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45A4718" wp14:editId="45370D1F">
            <wp:extent cx="1097280" cy="1150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  <w:r>
        <w:rPr>
          <w:rFonts w:ascii="Times New Roman"/>
        </w:rPr>
        <w:pict w14:anchorId="75FC6211">
          <v:group id="_x0000_s1160" style="width:186.05pt;height:31.65pt;mso-position-horizontal-relative:char;mso-position-vertical-relative:line" coordsize="3721,777">
            <v:shape id="_x0000_s1163" style="position:absolute;width:841;height:777" coordsize="841,777" path="m841,l,,,776,841,xe" fillcolor="#44c7f5" stroked="f">
              <v:path arrowok="t"/>
            </v:shape>
            <v:shape id="_x0000_s1162" style="position:absolute;width:421;height:389" coordsize="421,389" path="m420,l,,,388,420,xe" fillcolor="black" stroked="f">
              <v:path arrowok="t"/>
            </v:shape>
            <v:shape id="_x0000_s1161" style="position:absolute;left:729;top:167;width:2991;height:444" coordorigin="730,167" coordsize="2991,444" o:spt="100" adj="0,,0" path="m1330,271r-16,-64l1256,180,1147,168r,162l1146,355r-7,45l1124,459r-16,30l1080,502r-50,5l945,507,999,278r76,l1092,278r11,2l1112,285r11,10l1140,313r7,17l1147,168r-9,-1l841,167,730,610r362,l1200,575r67,-55l1275,507r28,-46l1318,413r3,-22l1330,278r,-7xm1854,610r-15,-84l1821,425,1801,311,1776,167r-152,l1624,425r-82,l1604,311r20,114l1624,167r-74,l1303,610r130,l1487,526r155,l1657,610r197,xm2224,167r-198,l1917,610r198,l2224,167xm2842,167r-208,l2477,303r34,-136l2323,167,2223,610r180,l2435,476r100,134l2754,610,2596,385,2842,167xm3123,167r-198,l2816,610r198,l3123,167xm3721,167r-146,l3512,412,3427,167r-209,l3108,610r137,l3308,358r81,252l3610,610,3721,167xe" fillcolor="#00a0e3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rFonts w:ascii="Times New Roman"/>
        </w:rPr>
        <w:tab/>
      </w:r>
      <w:r>
        <w:rPr>
          <w:rFonts w:ascii="Times New Roman"/>
          <w:noProof/>
        </w:rPr>
        <w:drawing>
          <wp:inline distT="0" distB="0" distL="0" distR="0" wp14:anchorId="66278597" wp14:editId="076869FD">
            <wp:extent cx="1837690" cy="3733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             </w:t>
      </w:r>
    </w:p>
    <w:p w14:paraId="7A8DCED3" w14:textId="77777777" w:rsidR="00A56678" w:rsidRDefault="00A56678">
      <w:pPr>
        <w:pStyle w:val="BodyText"/>
        <w:rPr>
          <w:rFonts w:ascii="Times New Roman"/>
        </w:rPr>
      </w:pPr>
    </w:p>
    <w:p w14:paraId="2D4466FF" w14:textId="4A811B4C" w:rsidR="00A56678" w:rsidRDefault="00410C6E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C2DD5D1" wp14:editId="2FD07CB8">
            <wp:extent cx="1859280" cy="4191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            </w:t>
      </w:r>
      <w:r>
        <w:rPr>
          <w:rFonts w:ascii="Times New Roman"/>
          <w:noProof/>
        </w:rPr>
        <w:drawing>
          <wp:inline distT="0" distB="0" distL="0" distR="0" wp14:anchorId="56010734" wp14:editId="15C33431">
            <wp:extent cx="1905000" cy="5790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711" cy="58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FFF4E" w14:textId="77777777" w:rsidR="00A56678" w:rsidRDefault="00A56678">
      <w:pPr>
        <w:pStyle w:val="BodyText"/>
        <w:rPr>
          <w:rFonts w:ascii="Times New Roman"/>
        </w:rPr>
      </w:pPr>
    </w:p>
    <w:p w14:paraId="306235CB" w14:textId="35D2CFF1" w:rsidR="00A56678" w:rsidRDefault="00410C6E">
      <w:pPr>
        <w:pStyle w:val="Title"/>
        <w:tabs>
          <w:tab w:val="left" w:pos="7914"/>
        </w:tabs>
      </w:pPr>
      <w:r>
        <w:rPr>
          <w:color w:val="57585B"/>
          <w:w w:val="80"/>
        </w:rPr>
        <w:t>Formular</w:t>
      </w:r>
      <w:r>
        <w:rPr>
          <w:color w:val="57585B"/>
          <w:spacing w:val="-11"/>
          <w:w w:val="80"/>
        </w:rPr>
        <w:t xml:space="preserve"> </w:t>
      </w:r>
      <w:r>
        <w:rPr>
          <w:color w:val="57585B"/>
          <w:w w:val="80"/>
        </w:rPr>
        <w:t>de</w:t>
      </w:r>
      <w:r>
        <w:rPr>
          <w:color w:val="57585B"/>
          <w:spacing w:val="-10"/>
          <w:w w:val="80"/>
        </w:rPr>
        <w:t xml:space="preserve"> </w:t>
      </w:r>
      <w:r>
        <w:rPr>
          <w:color w:val="57585B"/>
          <w:w w:val="80"/>
        </w:rPr>
        <w:t>selecţie</w:t>
      </w:r>
      <w:r>
        <w:rPr>
          <w:color w:val="57585B"/>
          <w:spacing w:val="-10"/>
          <w:w w:val="80"/>
        </w:rPr>
        <w:t xml:space="preserve"> </w:t>
      </w:r>
      <w:r>
        <w:rPr>
          <w:color w:val="57585B"/>
          <w:w w:val="80"/>
        </w:rPr>
        <w:t>pompă</w:t>
      </w:r>
      <w:r>
        <w:rPr>
          <w:color w:val="57585B"/>
          <w:spacing w:val="-10"/>
          <w:w w:val="80"/>
        </w:rPr>
        <w:t xml:space="preserve"> </w:t>
      </w:r>
      <w:r>
        <w:rPr>
          <w:color w:val="57585B"/>
          <w:w w:val="80"/>
        </w:rPr>
        <w:t>de</w:t>
      </w:r>
      <w:r>
        <w:rPr>
          <w:color w:val="57585B"/>
          <w:spacing w:val="-10"/>
          <w:w w:val="80"/>
        </w:rPr>
        <w:t xml:space="preserve"> </w:t>
      </w:r>
      <w:r>
        <w:rPr>
          <w:color w:val="57585B"/>
          <w:w w:val="80"/>
        </w:rPr>
        <w:t>căldură</w:t>
      </w:r>
      <w:r>
        <w:rPr>
          <w:color w:val="57585B"/>
          <w:w w:val="80"/>
        </w:rPr>
        <w:tab/>
        <w:t>0742004542</w:t>
      </w:r>
    </w:p>
    <w:p w14:paraId="42B67A26" w14:textId="77777777" w:rsidR="00A56678" w:rsidRDefault="00A56678">
      <w:pPr>
        <w:pStyle w:val="BodyText"/>
      </w:pPr>
    </w:p>
    <w:p w14:paraId="6D78CFA1" w14:textId="77777777" w:rsidR="00A56678" w:rsidRDefault="00A56678">
      <w:pPr>
        <w:pStyle w:val="BodyText"/>
        <w:spacing w:before="9"/>
        <w:rPr>
          <w:sz w:val="2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4834"/>
        <w:gridCol w:w="3653"/>
        <w:gridCol w:w="766"/>
      </w:tblGrid>
      <w:tr w:rsidR="00A56678" w14:paraId="3717BD4B" w14:textId="77777777">
        <w:trPr>
          <w:trHeight w:val="376"/>
        </w:trPr>
        <w:tc>
          <w:tcPr>
            <w:tcW w:w="1374" w:type="dxa"/>
            <w:tcBorders>
              <w:bottom w:val="single" w:sz="4" w:space="0" w:color="00A0E3"/>
            </w:tcBorders>
          </w:tcPr>
          <w:p w14:paraId="4EC24CCC" w14:textId="77777777" w:rsidR="00A56678" w:rsidRDefault="00410C6E">
            <w:pPr>
              <w:pStyle w:val="TableParagraph"/>
              <w:spacing w:before="86"/>
              <w:ind w:left="6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Client:</w:t>
            </w:r>
          </w:p>
        </w:tc>
        <w:tc>
          <w:tcPr>
            <w:tcW w:w="8487" w:type="dxa"/>
            <w:gridSpan w:val="2"/>
            <w:tcBorders>
              <w:bottom w:val="single" w:sz="4" w:space="0" w:color="00A0E3"/>
            </w:tcBorders>
            <w:shd w:val="clear" w:color="auto" w:fill="DFE0E2"/>
          </w:tcPr>
          <w:p w14:paraId="0F090AF3" w14:textId="77777777" w:rsidR="00A56678" w:rsidRDefault="00A566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bottom w:val="single" w:sz="4" w:space="0" w:color="00A0E3"/>
            </w:tcBorders>
          </w:tcPr>
          <w:p w14:paraId="68F5C1C6" w14:textId="77777777" w:rsidR="00A56678" w:rsidRDefault="00A566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678" w14:paraId="7AA74527" w14:textId="77777777">
        <w:trPr>
          <w:trHeight w:val="386"/>
        </w:trPr>
        <w:tc>
          <w:tcPr>
            <w:tcW w:w="1374" w:type="dxa"/>
            <w:tcBorders>
              <w:top w:val="single" w:sz="4" w:space="0" w:color="00A0E3"/>
              <w:bottom w:val="single" w:sz="4" w:space="0" w:color="00A0E3"/>
            </w:tcBorders>
          </w:tcPr>
          <w:p w14:paraId="24C5C375" w14:textId="77777777" w:rsidR="00A56678" w:rsidRDefault="00410C6E">
            <w:pPr>
              <w:pStyle w:val="TableParagraph"/>
              <w:spacing w:before="91"/>
              <w:ind w:left="63"/>
              <w:rPr>
                <w:b/>
                <w:sz w:val="16"/>
              </w:rPr>
            </w:pPr>
            <w:r>
              <w:rPr>
                <w:b/>
                <w:spacing w:val="-2"/>
                <w:w w:val="85"/>
                <w:sz w:val="16"/>
              </w:rPr>
              <w:t>Denumire</w:t>
            </w:r>
            <w:r>
              <w:rPr>
                <w:b/>
                <w:spacing w:val="-10"/>
                <w:w w:val="85"/>
                <w:sz w:val="16"/>
              </w:rPr>
              <w:t xml:space="preserve"> </w:t>
            </w:r>
            <w:r>
              <w:rPr>
                <w:b/>
                <w:spacing w:val="-1"/>
                <w:w w:val="85"/>
                <w:sz w:val="16"/>
              </w:rPr>
              <w:t>proiect:</w:t>
            </w:r>
          </w:p>
        </w:tc>
        <w:tc>
          <w:tcPr>
            <w:tcW w:w="8487" w:type="dxa"/>
            <w:gridSpan w:val="2"/>
            <w:tcBorders>
              <w:top w:val="single" w:sz="4" w:space="0" w:color="00A0E3"/>
              <w:bottom w:val="single" w:sz="4" w:space="0" w:color="00A0E3"/>
            </w:tcBorders>
            <w:shd w:val="clear" w:color="auto" w:fill="DFE0E2"/>
          </w:tcPr>
          <w:p w14:paraId="51E837D8" w14:textId="77777777" w:rsidR="00A56678" w:rsidRDefault="00A566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top w:val="single" w:sz="4" w:space="0" w:color="00A0E3"/>
              <w:bottom w:val="single" w:sz="4" w:space="0" w:color="00A0E3"/>
            </w:tcBorders>
          </w:tcPr>
          <w:p w14:paraId="54B3393A" w14:textId="77777777" w:rsidR="00A56678" w:rsidRDefault="00A566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678" w14:paraId="2733FEA0" w14:textId="77777777">
        <w:trPr>
          <w:trHeight w:val="390"/>
        </w:trPr>
        <w:tc>
          <w:tcPr>
            <w:tcW w:w="1374" w:type="dxa"/>
            <w:tcBorders>
              <w:top w:val="single" w:sz="4" w:space="0" w:color="00A0E3"/>
              <w:bottom w:val="single" w:sz="4" w:space="0" w:color="00A0E3"/>
            </w:tcBorders>
          </w:tcPr>
          <w:p w14:paraId="7E14D643" w14:textId="77777777" w:rsidR="00A56678" w:rsidRDefault="00410C6E">
            <w:pPr>
              <w:pStyle w:val="TableParagraph"/>
              <w:spacing w:before="103"/>
              <w:ind w:left="63"/>
              <w:rPr>
                <w:b/>
                <w:sz w:val="16"/>
              </w:rPr>
            </w:pPr>
            <w:r>
              <w:rPr>
                <w:b/>
                <w:spacing w:val="-1"/>
                <w:w w:val="85"/>
                <w:sz w:val="16"/>
              </w:rPr>
              <w:t>Loca</w:t>
            </w:r>
            <w:r>
              <w:rPr>
                <w:b/>
                <w:w w:val="85"/>
                <w:sz w:val="16"/>
              </w:rPr>
              <w:t xml:space="preserve"> </w:t>
            </w:r>
            <w:r>
              <w:rPr>
                <w:b/>
                <w:spacing w:val="-1"/>
                <w:w w:val="85"/>
                <w:sz w:val="16"/>
              </w:rPr>
              <w:t>ie</w:t>
            </w:r>
            <w:r>
              <w:rPr>
                <w:b/>
                <w:spacing w:val="-11"/>
                <w:w w:val="85"/>
                <w:sz w:val="16"/>
              </w:rPr>
              <w:t xml:space="preserve"> </w:t>
            </w:r>
            <w:r>
              <w:rPr>
                <w:b/>
                <w:spacing w:val="-1"/>
                <w:w w:val="85"/>
                <w:sz w:val="16"/>
              </w:rPr>
              <w:t>proiect:</w:t>
            </w:r>
          </w:p>
        </w:tc>
        <w:tc>
          <w:tcPr>
            <w:tcW w:w="8487" w:type="dxa"/>
            <w:gridSpan w:val="2"/>
            <w:tcBorders>
              <w:top w:val="single" w:sz="4" w:space="0" w:color="00A0E3"/>
              <w:bottom w:val="single" w:sz="4" w:space="0" w:color="00A0E3"/>
            </w:tcBorders>
            <w:shd w:val="clear" w:color="auto" w:fill="DFE0E2"/>
          </w:tcPr>
          <w:p w14:paraId="006CB42A" w14:textId="77777777" w:rsidR="00A56678" w:rsidRDefault="00A566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6" w:type="dxa"/>
            <w:tcBorders>
              <w:top w:val="single" w:sz="4" w:space="0" w:color="00A0E3"/>
              <w:bottom w:val="single" w:sz="4" w:space="0" w:color="00A0E3"/>
            </w:tcBorders>
          </w:tcPr>
          <w:p w14:paraId="6548716B" w14:textId="77777777" w:rsidR="00A56678" w:rsidRDefault="00A566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56678" w14:paraId="089095BE" w14:textId="77777777">
        <w:trPr>
          <w:trHeight w:val="390"/>
        </w:trPr>
        <w:tc>
          <w:tcPr>
            <w:tcW w:w="1374" w:type="dxa"/>
            <w:tcBorders>
              <w:top w:val="single" w:sz="4" w:space="0" w:color="00A0E3"/>
              <w:bottom w:val="single" w:sz="4" w:space="0" w:color="00A0E3"/>
            </w:tcBorders>
          </w:tcPr>
          <w:p w14:paraId="10BBFC85" w14:textId="77777777" w:rsidR="00A56678" w:rsidRDefault="00410C6E">
            <w:pPr>
              <w:pStyle w:val="TableParagraph"/>
              <w:spacing w:before="94"/>
              <w:ind w:left="63"/>
              <w:rPr>
                <w:b/>
                <w:sz w:val="16"/>
              </w:rPr>
            </w:pPr>
            <w:r>
              <w:rPr>
                <w:b/>
                <w:spacing w:val="-2"/>
                <w:w w:val="85"/>
                <w:sz w:val="16"/>
              </w:rPr>
              <w:t>Suprafa</w:t>
            </w:r>
            <w:r>
              <w:rPr>
                <w:b/>
                <w:spacing w:val="-1"/>
                <w:w w:val="85"/>
                <w:sz w:val="16"/>
              </w:rPr>
              <w:t xml:space="preserve"> </w:t>
            </w:r>
            <w:r>
              <w:rPr>
                <w:b/>
                <w:spacing w:val="-2"/>
                <w:w w:val="85"/>
                <w:sz w:val="16"/>
              </w:rPr>
              <w:t>ă</w:t>
            </w:r>
            <w:r>
              <w:rPr>
                <w:b/>
                <w:spacing w:val="-11"/>
                <w:w w:val="85"/>
                <w:sz w:val="16"/>
              </w:rPr>
              <w:t xml:space="preserve"> </w:t>
            </w:r>
            <w:r>
              <w:rPr>
                <w:b/>
                <w:spacing w:val="-2"/>
                <w:w w:val="85"/>
                <w:sz w:val="16"/>
              </w:rPr>
              <w:t>utilă:</w:t>
            </w:r>
          </w:p>
        </w:tc>
        <w:tc>
          <w:tcPr>
            <w:tcW w:w="4834" w:type="dxa"/>
            <w:tcBorders>
              <w:top w:val="single" w:sz="4" w:space="0" w:color="00A0E3"/>
              <w:bottom w:val="single" w:sz="4" w:space="0" w:color="00A0E3"/>
            </w:tcBorders>
            <w:shd w:val="clear" w:color="auto" w:fill="DFE0E2"/>
          </w:tcPr>
          <w:p w14:paraId="16D33D3B" w14:textId="77777777" w:rsidR="00A56678" w:rsidRDefault="00A566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9" w:type="dxa"/>
            <w:gridSpan w:val="2"/>
            <w:tcBorders>
              <w:top w:val="single" w:sz="4" w:space="0" w:color="00A0E3"/>
              <w:bottom w:val="single" w:sz="4" w:space="0" w:color="00A0E3"/>
            </w:tcBorders>
          </w:tcPr>
          <w:p w14:paraId="40E0BBC7" w14:textId="77777777" w:rsidR="00A56678" w:rsidRDefault="00410C6E">
            <w:pPr>
              <w:pStyle w:val="TableParagraph"/>
              <w:spacing w:before="94"/>
              <w:ind w:left="125"/>
              <w:rPr>
                <w:b/>
                <w:sz w:val="16"/>
              </w:rPr>
            </w:pPr>
            <w:r>
              <w:rPr>
                <w:b/>
                <w:w w:val="85"/>
                <w:sz w:val="16"/>
              </w:rPr>
              <w:t>m/pătra</w:t>
            </w:r>
            <w:r>
              <w:rPr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b/>
                <w:w w:val="85"/>
                <w:sz w:val="16"/>
              </w:rPr>
              <w:t>i</w:t>
            </w:r>
          </w:p>
        </w:tc>
      </w:tr>
    </w:tbl>
    <w:p w14:paraId="2DCD4256" w14:textId="77777777" w:rsidR="00A56678" w:rsidRDefault="00A56678">
      <w:pPr>
        <w:pStyle w:val="BodyText"/>
      </w:pPr>
    </w:p>
    <w:p w14:paraId="3676AC71" w14:textId="77777777" w:rsidR="00A56678" w:rsidRDefault="00A56678">
      <w:pPr>
        <w:pStyle w:val="BodyText"/>
      </w:pPr>
    </w:p>
    <w:p w14:paraId="01C244AB" w14:textId="77777777" w:rsidR="00A56678" w:rsidRDefault="00A56678">
      <w:pPr>
        <w:pStyle w:val="BodyText"/>
        <w:spacing w:before="2"/>
        <w:rPr>
          <w:sz w:val="22"/>
        </w:rPr>
      </w:pPr>
    </w:p>
    <w:p w14:paraId="14D110E4" w14:textId="77777777" w:rsidR="00A56678" w:rsidRDefault="00410C6E">
      <w:pPr>
        <w:pStyle w:val="BodyText"/>
        <w:ind w:left="106"/>
      </w:pPr>
      <w:r>
        <w:pict w14:anchorId="6E4B2C98">
          <v:group id="_x0000_s1040" style="position:absolute;left:0;text-align:left;margin-left:36.25pt;margin-top:13.9pt;width:531.25pt;height:262.35pt;z-index:-15728128;mso-wrap-distance-left:0;mso-wrap-distance-right:0;mso-position-horizontal-relative:page" coordorigin="725,278" coordsize="10625,5247">
            <v:line id="_x0000_s1159" style="position:absolute" from="6438,4119" to="6779,4119" strokecolor="#00a0e3" strokeweight=".5pt"/>
            <v:line id="_x0000_s1158" style="position:absolute" from="6779,4119" to="7346,4119" strokecolor="#00a0e3" strokeweight=".5pt"/>
            <v:line id="_x0000_s1157" style="position:absolute" from="7346,4119" to="7686,4119" strokecolor="#00a0e3" strokeweight=".5pt"/>
            <v:line id="_x0000_s1156" style="position:absolute" from="7686,4119" to="8366,4119" strokecolor="#00a0e3" strokeweight=".5pt"/>
            <v:line id="_x0000_s1155" style="position:absolute" from="8366,4119" to="8706,4119" strokecolor="#00a0e3" strokeweight=".5pt"/>
            <v:line id="_x0000_s1154" style="position:absolute" from="8706,4119" to="9706,4119" strokecolor="#00a0e3" strokeweight=".5pt"/>
            <v:line id="_x0000_s1153" style="position:absolute" from="9706,4119" to="10046,4119" strokecolor="#00a0e3" strokeweight=".5pt"/>
            <v:line id="_x0000_s1152" style="position:absolute" from="9915,4119" to="11347,4119" strokecolor="#00a0e3" strokeweight=".5pt"/>
            <v:line id="_x0000_s1151" style="position:absolute" from="727,4119" to="6438,4119" strokecolor="#00a0e3" strokeweight=".5pt"/>
            <v:line id="_x0000_s1150" style="position:absolute" from="725,283" to="6442,283" strokecolor="#00a0e3" strokeweight=".5pt"/>
            <v:line id="_x0000_s1149" style="position:absolute" from="6442,283" to="6782,283" strokecolor="#00a0e3" strokeweight=".5pt"/>
            <v:line id="_x0000_s1148" style="position:absolute" from="6782,283" to="7349,283" strokecolor="#00a0e3" strokeweight=".5pt"/>
            <v:line id="_x0000_s1147" style="position:absolute" from="7349,283" to="7689,283" strokecolor="#00a0e3" strokeweight=".5pt"/>
            <v:line id="_x0000_s1146" style="position:absolute" from="7689,283" to="8369,283" strokecolor="#00a0e3" strokeweight=".5pt"/>
            <v:line id="_x0000_s1145" style="position:absolute" from="8369,283" to="8709,283" strokecolor="#00a0e3" strokeweight=".5pt"/>
            <v:line id="_x0000_s1144" style="position:absolute" from="8709,283" to="9709,283" strokecolor="#00a0e3" strokeweight=".5pt"/>
            <v:line id="_x0000_s1143" style="position:absolute" from="9709,283" to="10049,283" strokecolor="#00a0e3" strokeweight=".5pt"/>
            <v:line id="_x0000_s1142" style="position:absolute" from="9919,283" to="11350,283" strokecolor="#00a0e3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1" type="#_x0000_t75" style="position:absolute;left:8470;top:311;width:227;height:227">
              <v:imagedata r:id="rId8" o:title=""/>
            </v:shape>
            <v:shape id="_x0000_s1140" type="#_x0000_t75" style="position:absolute;left:8472;top:579;width:227;height:227">
              <v:imagedata r:id="rId9" o:title=""/>
            </v:shape>
            <v:shape id="_x0000_s1139" type="#_x0000_t75" style="position:absolute;left:8467;top:837;width:227;height:227">
              <v:imagedata r:id="rId10" o:title=""/>
            </v:shape>
            <v:line id="_x0000_s1138" style="position:absolute" from="6442,1372" to="6782,1372" strokecolor="#00a0e3" strokeweight=".5pt"/>
            <v:line id="_x0000_s1137" style="position:absolute" from="6782,1372" to="7349,1372" strokecolor="#00a0e3" strokeweight=".5pt"/>
            <v:line id="_x0000_s1136" style="position:absolute" from="7349,1372" to="7689,1372" strokecolor="#00a0e3" strokeweight=".5pt"/>
            <v:line id="_x0000_s1135" style="position:absolute" from="7689,1372" to="8369,1372" strokecolor="#00a0e3" strokeweight=".5pt"/>
            <v:line id="_x0000_s1134" style="position:absolute" from="8369,1372" to="8709,1372" strokecolor="#00a0e3" strokeweight=".5pt"/>
            <v:line id="_x0000_s1133" style="position:absolute" from="8709,1372" to="9709,1372" strokecolor="#00a0e3" strokeweight=".5pt"/>
            <v:line id="_x0000_s1132" style="position:absolute" from="9709,1372" to="10049,1372" strokecolor="#00a0e3" strokeweight=".5pt"/>
            <v:line id="_x0000_s1131" style="position:absolute" from="9919,1372" to="11350,1372" strokecolor="#00a0e3" strokeweight=".5pt"/>
            <v:line id="_x0000_s1130" style="position:absolute" from="725,1372" to="6442,1372" strokecolor="#00a0e3" strokeweight=".5pt"/>
            <v:shape id="_x0000_s1129" type="#_x0000_t75" style="position:absolute;left:8469;top:1106;width:227;height:227">
              <v:imagedata r:id="rId11" o:title=""/>
            </v:shape>
            <v:shape id="_x0000_s1128" type="#_x0000_t75" style="position:absolute;left:8469;top:1394;width:227;height:227">
              <v:imagedata r:id="rId12" o:title=""/>
            </v:shape>
            <v:line id="_x0000_s1127" style="position:absolute" from="6442,1924" to="6782,1924" strokecolor="#00a0e3" strokeweight=".5pt"/>
            <v:line id="_x0000_s1126" style="position:absolute" from="6782,1924" to="7349,1924" strokecolor="#00a0e3" strokeweight=".5pt"/>
            <v:line id="_x0000_s1125" style="position:absolute" from="7349,1924" to="7689,1924" strokecolor="#00a0e3" strokeweight=".5pt"/>
            <v:line id="_x0000_s1124" style="position:absolute" from="7689,1924" to="8369,1924" strokecolor="#00a0e3" strokeweight=".5pt"/>
            <v:line id="_x0000_s1123" style="position:absolute" from="8369,1924" to="8709,1924" strokecolor="#00a0e3" strokeweight=".5pt"/>
            <v:line id="_x0000_s1122" style="position:absolute" from="8709,1924" to="9709,1924" strokecolor="#00a0e3" strokeweight=".5pt"/>
            <v:line id="_x0000_s1121" style="position:absolute" from="9709,1924" to="10049,1924" strokecolor="#00a0e3" strokeweight=".5pt"/>
            <v:line id="_x0000_s1120" style="position:absolute" from="9919,1924" to="11350,1924" strokecolor="#00a0e3" strokeweight=".5pt"/>
            <v:line id="_x0000_s1119" style="position:absolute" from="725,1924" to="6442,1924" strokecolor="#00a0e3" strokeweight=".5pt"/>
            <v:shape id="_x0000_s1118" type="#_x0000_t75" style="position:absolute;left:8473;top:1652;width:227;height:227">
              <v:imagedata r:id="rId9" o:title=""/>
            </v:shape>
            <v:shape id="_x0000_s1117" type="#_x0000_t75" style="position:absolute;left:8473;top:1953;width:227;height:227">
              <v:imagedata r:id="rId9" o:title=""/>
            </v:shape>
            <v:line id="_x0000_s1116" style="position:absolute" from="6442,2476" to="6782,2476" strokecolor="#00a0e3" strokeweight=".5pt"/>
            <v:line id="_x0000_s1115" style="position:absolute" from="6782,2476" to="7349,2476" strokecolor="#00a0e3" strokeweight=".5pt"/>
            <v:line id="_x0000_s1114" style="position:absolute" from="7349,2476" to="7689,2476" strokecolor="#00a0e3" strokeweight=".5pt"/>
            <v:line id="_x0000_s1113" style="position:absolute" from="7689,2476" to="8369,2476" strokecolor="#00a0e3" strokeweight=".5pt"/>
            <v:line id="_x0000_s1112" style="position:absolute" from="8369,2476" to="8709,2476" strokecolor="#00a0e3" strokeweight=".5pt"/>
            <v:line id="_x0000_s1111" style="position:absolute" from="8709,2476" to="9709,2476" strokecolor="#00a0e3" strokeweight=".5pt"/>
            <v:line id="_x0000_s1110" style="position:absolute" from="9709,2476" to="10049,2476" strokecolor="#00a0e3" strokeweight=".5pt"/>
            <v:line id="_x0000_s1109" style="position:absolute" from="9919,2476" to="11350,2476" strokecolor="#00a0e3" strokeweight=".5pt"/>
            <v:line id="_x0000_s1108" style="position:absolute" from="725,2476" to="6442,2476" strokecolor="#00a0e3" strokeweight=".5pt"/>
            <v:shape id="_x0000_s1107" type="#_x0000_t75" style="position:absolute;left:8473;top:2210;width:227;height:227">
              <v:imagedata r:id="rId13" o:title=""/>
            </v:shape>
            <v:line id="_x0000_s1106" style="position:absolute" from="6442,2748" to="6782,2748" strokecolor="#00a0e3" strokeweight=".5pt"/>
            <v:line id="_x0000_s1105" style="position:absolute" from="6782,2748" to="7349,2748" strokecolor="#00a0e3" strokeweight=".5pt"/>
            <v:line id="_x0000_s1104" style="position:absolute" from="7349,2748" to="7689,2748" strokecolor="#00a0e3" strokeweight=".5pt"/>
            <v:line id="_x0000_s1103" style="position:absolute" from="7689,2748" to="8369,2748" strokecolor="#00a0e3" strokeweight=".5pt"/>
            <v:line id="_x0000_s1102" style="position:absolute" from="8369,2748" to="8709,2748" strokecolor="#00a0e3" strokeweight=".5pt"/>
            <v:line id="_x0000_s1101" style="position:absolute" from="8709,2748" to="9709,2748" strokecolor="#00a0e3" strokeweight=".5pt"/>
            <v:line id="_x0000_s1100" style="position:absolute" from="9709,2748" to="10049,2748" strokecolor="#00a0e3" strokeweight=".5pt"/>
            <v:line id="_x0000_s1099" style="position:absolute" from="9919,2748" to="11350,2748" strokecolor="#00a0e3" strokeweight=".5pt"/>
            <v:line id="_x0000_s1098" style="position:absolute" from="725,2748" to="6442,2748" strokecolor="#00a0e3" strokeweight=".5pt"/>
            <v:shape id="_x0000_s1097" type="#_x0000_t75" style="position:absolute;left:8479;top:2494;width:227;height:227">
              <v:imagedata r:id="rId14" o:title=""/>
            </v:shape>
            <v:shape id="_x0000_s1096" type="#_x0000_t75" style="position:absolute;left:9340;top:2494;width:227;height:227">
              <v:imagedata r:id="rId15" o:title=""/>
            </v:shape>
            <v:shape id="_x0000_s1095" type="#_x0000_t75" style="position:absolute;left:8498;top:2798;width:210;height:210">
              <v:imagedata r:id="rId16" o:title=""/>
            </v:shape>
            <v:shape id="_x0000_s1094" type="#_x0000_t75" style="position:absolute;left:8493;top:3063;width:227;height:227">
              <v:imagedata r:id="rId9" o:title=""/>
            </v:shape>
            <v:shape id="_x0000_s1093" type="#_x0000_t75" style="position:absolute;left:8488;top:3320;width:227;height:227">
              <v:imagedata r:id="rId17" o:title=""/>
            </v:shape>
            <v:shape id="_x0000_s1092" type="#_x0000_t75" style="position:absolute;left:8490;top:3590;width:227;height:227">
              <v:imagedata r:id="rId17" o:title=""/>
            </v:shape>
            <v:shape id="_x0000_s1091" type="#_x0000_t75" style="position:absolute;left:8491;top:3860;width:227;height:227">
              <v:imagedata r:id="rId18" o:title=""/>
            </v:shape>
            <v:line id="_x0000_s1090" style="position:absolute" from="727,4406" to="2450,4406" strokecolor="#00a0e3" strokeweight=".5pt"/>
            <v:line id="_x0000_s1089" style="position:absolute" from="2450,4406" to="11338,4406" strokecolor="#00a0e3" strokeweight=".5pt"/>
            <v:shape id="_x0000_s1088" type="#_x0000_t75" style="position:absolute;left:8487;top:4143;width:227;height:227">
              <v:imagedata r:id="rId10" o:title=""/>
            </v:shape>
            <v:shape id="_x0000_s1087" type="#_x0000_t75" style="position:absolute;left:9344;top:4143;width:227;height:227">
              <v:imagedata r:id="rId19" o:title=""/>
            </v:shape>
            <v:line id="_x0000_s1086" style="position:absolute" from="6438,4703" to="6779,4703" strokecolor="#00a0e3" strokeweight=".5pt"/>
            <v:line id="_x0000_s1085" style="position:absolute" from="6779,4703" to="7346,4703" strokecolor="#00a0e3" strokeweight=".5pt"/>
            <v:line id="_x0000_s1084" style="position:absolute" from="7346,4703" to="7686,4703" strokecolor="#00a0e3" strokeweight=".5pt"/>
            <v:line id="_x0000_s1083" style="position:absolute" from="7686,4703" to="8366,4703" strokecolor="#00a0e3" strokeweight=".5pt"/>
            <v:line id="_x0000_s1082" style="position:absolute" from="8366,4703" to="8706,4703" strokecolor="#00a0e3" strokeweight=".5pt"/>
            <v:line id="_x0000_s1081" style="position:absolute" from="8706,4703" to="9706,4703" strokecolor="#00a0e3" strokeweight=".5pt"/>
            <v:line id="_x0000_s1080" style="position:absolute" from="9706,4703" to="10046,4703" strokecolor="#00a0e3" strokeweight=".5pt"/>
            <v:line id="_x0000_s1079" style="position:absolute" from="9915,4703" to="11347,4703" strokecolor="#00a0e3" strokeweight=".5pt"/>
            <v:line id="_x0000_s1078" style="position:absolute" from="727,4703" to="6438,4703" strokecolor="#00a0e3" strokeweight=".5pt"/>
            <v:rect id="_x0000_s1077" style="position:absolute;left:2357;top:4424;width:8965;height:264" fillcolor="#dfe0e2" stroked="f"/>
            <v:line id="_x0000_s1076" style="position:absolute" from="6438,4976" to="6779,4976" strokecolor="#00a0e3" strokeweight=".5pt"/>
            <v:line id="_x0000_s1075" style="position:absolute" from="6779,4976" to="7346,4976" strokecolor="#00a0e3" strokeweight=".5pt"/>
            <v:line id="_x0000_s1074" style="position:absolute" from="7346,4976" to="7686,4976" strokecolor="#00a0e3" strokeweight=".5pt"/>
            <v:line id="_x0000_s1073" style="position:absolute" from="7686,4976" to="8366,4976" strokecolor="#00a0e3" strokeweight=".5pt"/>
            <v:line id="_x0000_s1072" style="position:absolute" from="8366,4976" to="8706,4976" strokecolor="#00a0e3" strokeweight=".5pt"/>
            <v:line id="_x0000_s1071" style="position:absolute" from="8706,4976" to="9706,4976" strokecolor="#00a0e3" strokeweight=".5pt"/>
            <v:line id="_x0000_s1070" style="position:absolute" from="9706,4976" to="10046,4976" strokecolor="#00a0e3" strokeweight=".5pt"/>
            <v:line id="_x0000_s1069" style="position:absolute" from="9915,4976" to="11347,4976" strokecolor="#00a0e3" strokeweight=".5pt"/>
            <v:line id="_x0000_s1068" style="position:absolute" from="727,4976" to="6438,4976" strokecolor="#00a0e3" strokeweight=".5pt"/>
            <v:shape id="_x0000_s1067" type="#_x0000_t75" style="position:absolute;left:8500;top:4728;width:227;height:227">
              <v:imagedata r:id="rId11" o:title=""/>
            </v:shape>
            <v:shape id="_x0000_s1066" type="#_x0000_t75" style="position:absolute;left:9346;top:4728;width:227;height:227">
              <v:imagedata r:id="rId20" o:title=""/>
            </v:shape>
            <v:line id="_x0000_s1065" style="position:absolute" from="6438,5248" to="6779,5248" strokecolor="#00a0e3" strokeweight=".5pt"/>
            <v:line id="_x0000_s1064" style="position:absolute" from="6779,5248" to="7346,5248" strokecolor="#00a0e3" strokeweight=".5pt"/>
            <v:line id="_x0000_s1063" style="position:absolute" from="7346,5248" to="7686,5248" strokecolor="#00a0e3" strokeweight=".5pt"/>
            <v:line id="_x0000_s1062" style="position:absolute" from="7686,5248" to="8366,5248" strokecolor="#00a0e3" strokeweight=".5pt"/>
            <v:line id="_x0000_s1061" style="position:absolute" from="8366,5248" to="8706,5248" strokecolor="#00a0e3" strokeweight=".5pt"/>
            <v:line id="_x0000_s1060" style="position:absolute" from="8706,5248" to="9706,5248" strokecolor="#00a0e3" strokeweight=".5pt"/>
            <v:line id="_x0000_s1059" style="position:absolute" from="9706,5248" to="10046,5248" strokecolor="#00a0e3" strokeweight=".5pt"/>
            <v:line id="_x0000_s1058" style="position:absolute" from="9915,5248" to="11347,5248" strokecolor="#00a0e3" strokeweight=".5pt"/>
            <v:line id="_x0000_s1057" style="position:absolute" from="727,5248" to="6438,5248" strokecolor="#00a0e3" strokeweight=".5pt"/>
            <v:shape id="_x0000_s1056" type="#_x0000_t75" style="position:absolute;left:8493;top:5000;width:227;height:227">
              <v:imagedata r:id="rId11" o:title=""/>
            </v:shape>
            <v:shape id="_x0000_s1055" type="#_x0000_t75" style="position:absolute;left:9339;top:5000;width:227;height:227">
              <v:imagedata r:id="rId19" o:title=""/>
            </v:shape>
            <v:line id="_x0000_s1054" style="position:absolute" from="727,5520" to="11347,5520" strokecolor="#00a0e3" strokeweight=".5pt"/>
            <v:shape id="_x0000_s1053" type="#_x0000_t75" style="position:absolute;left:8494;top:5268;width:227;height:227">
              <v:imagedata r:id="rId9" o:title=""/>
            </v:shape>
            <v:shape id="_x0000_s1052" type="#_x0000_t75" style="position:absolute;left:9340;top:5268;width:227;height:227">
              <v:imagedata r:id="rId2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left:781;top:324;width:1981;height:1837" filled="f" stroked="f">
              <v:textbox inset="0,0,0,0">
                <w:txbxContent>
                  <w:p w14:paraId="17C488D1" w14:textId="77777777" w:rsidR="00A56678" w:rsidRDefault="00410C6E">
                    <w:pPr>
                      <w:spacing w:line="189" w:lineRule="exac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Tipul</w:t>
                    </w:r>
                    <w:r>
                      <w:rPr>
                        <w:rFonts w:ascii="Tahoma" w:hAnsi="Tahoma"/>
                        <w:b/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pompei</w:t>
                    </w:r>
                    <w:r>
                      <w:rPr>
                        <w:rFonts w:ascii="Tahoma" w:hAnsi="Tahoma"/>
                        <w:b/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căldură</w:t>
                    </w:r>
                  </w:p>
                  <w:p w14:paraId="69C168FB" w14:textId="77777777" w:rsidR="00A56678" w:rsidRDefault="00A56678">
                    <w:pPr>
                      <w:rPr>
                        <w:rFonts w:ascii="Tahoma"/>
                        <w:b/>
                        <w:sz w:val="20"/>
                      </w:rPr>
                    </w:pPr>
                  </w:p>
                  <w:p w14:paraId="3BE541B8" w14:textId="77777777" w:rsidR="00A56678" w:rsidRDefault="00A56678">
                    <w:pPr>
                      <w:spacing w:before="7"/>
                      <w:rPr>
                        <w:rFonts w:ascii="Tahoma"/>
                        <w:b/>
                        <w:sz w:val="24"/>
                      </w:rPr>
                    </w:pPr>
                  </w:p>
                  <w:p w14:paraId="65171632" w14:textId="77777777" w:rsidR="00A56678" w:rsidRDefault="00410C6E">
                    <w:pPr>
                      <w:spacing w:line="550" w:lineRule="atLeast"/>
                      <w:ind w:right="14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Tipul de alimentare electrică</w:t>
                    </w:r>
                    <w:r>
                      <w:rPr>
                        <w:rFonts w:ascii="Tahoma" w:hAnsi="Tahoma"/>
                        <w:b/>
                        <w:spacing w:val="-3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Tipul</w:t>
                    </w:r>
                    <w:r>
                      <w:rPr>
                        <w:rFonts w:ascii="Tahoma" w:hAnsi="Tahoma"/>
                        <w:b/>
                        <w:spacing w:val="-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unită</w:t>
                    </w:r>
                    <w:r>
                      <w:rPr>
                        <w:rFonts w:ascii="Tahoma" w:hAnsi="Tahoma"/>
                        <w:b/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ii</w:t>
                    </w:r>
                    <w:r>
                      <w:rPr>
                        <w:rFonts w:ascii="Tahoma" w:hAnsi="Tahoma"/>
                        <w:b/>
                        <w:spacing w:val="-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interioare</w:t>
                    </w:r>
                  </w:p>
                </w:txbxContent>
              </v:textbox>
            </v:shape>
            <v:shape id="_x0000_s1050" type="#_x0000_t202" style="position:absolute;left:8766;top:324;width:1129;height:2097" filled="f" stroked="f">
              <v:textbox inset="0,0,0,0">
                <w:txbxContent>
                  <w:p w14:paraId="4B916E04" w14:textId="77777777" w:rsidR="00A56678" w:rsidRDefault="00410C6E">
                    <w:pPr>
                      <w:spacing w:line="336" w:lineRule="auto"/>
                      <w:ind w:right="5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pacing w:val="-1"/>
                        <w:w w:val="85"/>
                        <w:sz w:val="16"/>
                      </w:rPr>
                      <w:t xml:space="preserve">Refrigerant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split</w:t>
                    </w:r>
                    <w:r>
                      <w:rPr>
                        <w:rFonts w:ascii="Tahoma" w:hAnsi="Tahoma"/>
                        <w:b/>
                        <w:spacing w:val="-3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Hydrosplit</w:t>
                    </w:r>
                    <w:r>
                      <w:rPr>
                        <w:rFonts w:ascii="Tahoma" w:hAnsi="Tahoma"/>
                        <w:b/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Monobloc</w:t>
                    </w:r>
                    <w:r>
                      <w:rPr>
                        <w:rFonts w:ascii="Tahoma" w:hAnsi="Tahoma"/>
                        <w:b/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Hybrid</w:t>
                    </w:r>
                    <w:r>
                      <w:rPr>
                        <w:rFonts w:ascii="Tahoma" w:hAnsi="Tahoma"/>
                        <w:b/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Monofazată</w:t>
                    </w:r>
                    <w:r>
                      <w:rPr>
                        <w:rFonts w:ascii="Tahoma" w:hAnsi="Tahoma"/>
                        <w:b/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Trifazată</w:t>
                    </w:r>
                  </w:p>
                  <w:p w14:paraId="253675E2" w14:textId="77777777" w:rsidR="00A56678" w:rsidRDefault="00410C6E">
                    <w:pPr>
                      <w:spacing w:before="14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12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6"/>
                      </w:rPr>
                      <w:t>perete</w:t>
                    </w:r>
                  </w:p>
                  <w:p w14:paraId="35551E31" w14:textId="77777777" w:rsidR="00A56678" w:rsidRDefault="00410C6E">
                    <w:pPr>
                      <w:spacing w:before="66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spacing w:val="2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6"/>
                      </w:rPr>
                      <w:t>podea</w:t>
                    </w:r>
                  </w:p>
                </w:txbxContent>
              </v:textbox>
            </v:shape>
            <v:shape id="_x0000_s1049" type="#_x0000_t202" style="position:absolute;left:781;top:2516;width:1318;height:468" filled="f" stroked="f">
              <v:textbox inset="0,0,0,0">
                <w:txbxContent>
                  <w:p w14:paraId="09658422" w14:textId="77777777" w:rsidR="00A56678" w:rsidRDefault="00410C6E">
                    <w:pPr>
                      <w:spacing w:line="189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5"/>
                        <w:sz w:val="16"/>
                      </w:rPr>
                      <w:t>Boiler</w:t>
                    </w:r>
                  </w:p>
                  <w:p w14:paraId="168AC7EC" w14:textId="77777777" w:rsidR="00A56678" w:rsidRDefault="00410C6E">
                    <w:pPr>
                      <w:spacing w:before="79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Încălzirea</w:t>
                    </w:r>
                    <w:r>
                      <w:rPr>
                        <w:rFonts w:ascii="Tahoma" w:hAnsi="Tahoma"/>
                        <w:b/>
                        <w:spacing w:val="-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spa</w:t>
                    </w:r>
                    <w:r>
                      <w:rPr>
                        <w:rFonts w:ascii="Tahoma" w:hAnsi="Tahoma"/>
                        <w:b/>
                        <w:spacing w:val="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iului</w:t>
                    </w:r>
                  </w:p>
                </w:txbxContent>
              </v:textbox>
            </v:shape>
            <v:shape id="_x0000_s1048" type="#_x0000_t202" style="position:absolute;left:8774;top:2516;width:232;height:196" filled="f" stroked="f">
              <v:textbox inset="0,0,0,0">
                <w:txbxContent>
                  <w:p w14:paraId="41455A85" w14:textId="77777777" w:rsidR="00A56678" w:rsidRDefault="00410C6E">
                    <w:pPr>
                      <w:spacing w:line="189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5"/>
                        <w:sz w:val="16"/>
                      </w:rPr>
                      <w:t>DA</w:t>
                    </w:r>
                  </w:p>
                </w:txbxContent>
              </v:textbox>
            </v:shape>
            <v:shape id="_x0000_s1047" type="#_x0000_t202" style="position:absolute;left:9598;top:2516;width:235;height:196" filled="f" stroked="f">
              <v:textbox inset="0,0,0,0">
                <w:txbxContent>
                  <w:p w14:paraId="6B2412A0" w14:textId="77777777" w:rsidR="00A56678" w:rsidRDefault="00410C6E">
                    <w:pPr>
                      <w:spacing w:line="189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t>NU</w:t>
                    </w:r>
                  </w:p>
                </w:txbxContent>
              </v:textbox>
            </v:shape>
            <v:shape id="_x0000_s1046" type="#_x0000_t202" style="position:absolute;left:8783;top:2789;width:2317;height:1295" filled="f" stroked="f">
              <v:textbox inset="0,0,0,0">
                <w:txbxContent>
                  <w:p w14:paraId="212114C8" w14:textId="77777777" w:rsidR="00A56678" w:rsidRDefault="00410C6E">
                    <w:pPr>
                      <w:spacing w:line="343" w:lineRule="auto"/>
                      <w:ind w:right="15" w:firstLine="2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Încălzire în pardoseală</w:t>
                    </w:r>
                    <w:r>
                      <w:rPr>
                        <w:rFonts w:ascii="Tahoma" w:hAnsi="Tahoma"/>
                        <w:b/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Radiatoare de joasă temperatură</w:t>
                    </w:r>
                    <w:r>
                      <w:rPr>
                        <w:rFonts w:ascii="Tahoma" w:hAnsi="Tahoma"/>
                        <w:b/>
                        <w:spacing w:val="-3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Radiatoare de înaltă temperatură</w:t>
                    </w:r>
                    <w:r>
                      <w:rPr>
                        <w:rFonts w:ascii="Tahoma" w:hAnsi="Tahoma"/>
                        <w:b/>
                        <w:spacing w:val="-3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Convectori</w:t>
                    </w:r>
                    <w:r>
                      <w:rPr>
                        <w:rFonts w:ascii="Tahoma" w:hAnsi="Tahoma"/>
                        <w:b/>
                        <w:spacing w:val="-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PDC</w:t>
                    </w:r>
                  </w:p>
                  <w:p w14:paraId="0D27093D" w14:textId="77777777" w:rsidR="00A56678" w:rsidRDefault="00410C6E">
                    <w:pPr>
                      <w:spacing w:line="187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Ventiloconvectori</w:t>
                    </w:r>
                  </w:p>
                </w:txbxContent>
              </v:textbox>
            </v:shape>
            <v:shape id="_x0000_s1045" type="#_x0000_t202" style="position:absolute;left:783;top:4159;width:1387;height:1325" filled="f" stroked="f">
              <v:textbox inset="0,0,0,0">
                <w:txbxContent>
                  <w:p w14:paraId="0A32C2F2" w14:textId="77777777" w:rsidR="00A56678" w:rsidRDefault="00410C6E">
                    <w:pPr>
                      <w:spacing w:line="189" w:lineRule="exac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Apă</w:t>
                    </w:r>
                    <w:r>
                      <w:rPr>
                        <w:rFonts w:ascii="Tahoma" w:hAnsi="Tahoma"/>
                        <w:b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caldă</w:t>
                    </w:r>
                    <w:r>
                      <w:rPr>
                        <w:rFonts w:ascii="Tahoma" w:hAnsi="Tahoma"/>
                        <w:b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menajeră</w:t>
                    </w:r>
                  </w:p>
                  <w:p w14:paraId="586D7031" w14:textId="77777777" w:rsidR="00A56678" w:rsidRDefault="00410C6E">
                    <w:pPr>
                      <w:spacing w:before="42" w:line="270" w:lineRule="atLeas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Număr de</w:t>
                    </w:r>
                    <w:r>
                      <w:rPr>
                        <w:rFonts w:ascii="Tahoma" w:hAnsi="Tahoma"/>
                        <w:b/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persoane</w:t>
                    </w:r>
                    <w:r>
                      <w:rPr>
                        <w:rFonts w:ascii="Tahoma" w:hAnsi="Tahoma"/>
                        <w:b/>
                        <w:spacing w:val="-3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Răcirea spa iului</w:t>
                    </w:r>
                    <w:r>
                      <w:rPr>
                        <w:rFonts w:ascii="Tahoma" w:hAnsi="Tahoma"/>
                        <w:b/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Panouri solare</w:t>
                    </w:r>
                    <w:r>
                      <w:rPr>
                        <w:rFonts w:ascii="Tahoma" w:hAnsi="Tahoma"/>
                        <w:b/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Automatizare</w:t>
                    </w:r>
                  </w:p>
                </w:txbxContent>
              </v:textbox>
            </v:shape>
            <v:shape id="_x0000_s1044" type="#_x0000_t202" style="position:absolute;left:8774;top:4160;width:232;height:196" filled="f" stroked="f">
              <v:textbox inset="0,0,0,0">
                <w:txbxContent>
                  <w:p w14:paraId="39AECA24" w14:textId="77777777" w:rsidR="00A56678" w:rsidRDefault="00410C6E">
                    <w:pPr>
                      <w:spacing w:line="189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5"/>
                        <w:sz w:val="16"/>
                      </w:rPr>
                      <w:t>DA</w:t>
                    </w:r>
                  </w:p>
                </w:txbxContent>
              </v:textbox>
            </v:shape>
            <v:shape id="_x0000_s1043" type="#_x0000_t202" style="position:absolute;left:9598;top:4160;width:235;height:196" filled="f" stroked="f">
              <v:textbox inset="0,0,0,0">
                <w:txbxContent>
                  <w:p w14:paraId="2EC2874E" w14:textId="77777777" w:rsidR="00A56678" w:rsidRDefault="00410C6E">
                    <w:pPr>
                      <w:spacing w:line="189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t>NU</w:t>
                    </w:r>
                  </w:p>
                </w:txbxContent>
              </v:textbox>
            </v:shape>
            <v:shape id="_x0000_s1042" type="#_x0000_t202" style="position:absolute;left:8774;top:4744;width:232;height:740" filled="f" stroked="f">
              <v:textbox inset="0,0,0,0">
                <w:txbxContent>
                  <w:p w14:paraId="2598B43F" w14:textId="77777777" w:rsidR="00A56678" w:rsidRDefault="00410C6E">
                    <w:pPr>
                      <w:spacing w:line="189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5"/>
                        <w:sz w:val="16"/>
                      </w:rPr>
                      <w:t>DA</w:t>
                    </w:r>
                  </w:p>
                  <w:p w14:paraId="6E479B64" w14:textId="77777777" w:rsidR="00A56678" w:rsidRDefault="00410C6E">
                    <w:pPr>
                      <w:spacing w:before="2" w:line="270" w:lineRule="atLeast"/>
                      <w:ind w:right="4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t>DA</w:t>
                    </w:r>
                    <w:r>
                      <w:rPr>
                        <w:rFonts w:ascii="Tahoma"/>
                        <w:b/>
                        <w:spacing w:val="-40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t>DA</w:t>
                    </w:r>
                  </w:p>
                </w:txbxContent>
              </v:textbox>
            </v:shape>
            <v:shape id="_x0000_s1041" type="#_x0000_t202" style="position:absolute;left:9598;top:4744;width:235;height:740" filled="f" stroked="f">
              <v:textbox inset="0,0,0,0">
                <w:txbxContent>
                  <w:p w14:paraId="33EB571F" w14:textId="77777777" w:rsidR="00A56678" w:rsidRDefault="00410C6E">
                    <w:pPr>
                      <w:spacing w:line="189" w:lineRule="exac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90"/>
                        <w:sz w:val="16"/>
                      </w:rPr>
                      <w:t>NU</w:t>
                    </w:r>
                  </w:p>
                  <w:p w14:paraId="667A20EB" w14:textId="77777777" w:rsidR="00A56678" w:rsidRDefault="00410C6E">
                    <w:pPr>
                      <w:spacing w:before="2" w:line="270" w:lineRule="atLeast"/>
                      <w:ind w:right="9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w w:val="85"/>
                        <w:sz w:val="16"/>
                      </w:rPr>
                      <w:t>NU</w:t>
                    </w:r>
                    <w:r>
                      <w:rPr>
                        <w:rFonts w:ascii="Tahoma"/>
                        <w:b/>
                        <w:spacing w:val="-3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85"/>
                        <w:sz w:val="16"/>
                      </w:rPr>
                      <w:t>NU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00ACE8"/>
          <w:w w:val="85"/>
        </w:rPr>
        <w:t>Vă</w:t>
      </w:r>
      <w:r>
        <w:rPr>
          <w:color w:val="00ACE8"/>
          <w:spacing w:val="2"/>
          <w:w w:val="85"/>
        </w:rPr>
        <w:t xml:space="preserve"> </w:t>
      </w:r>
      <w:r>
        <w:rPr>
          <w:color w:val="00ACE8"/>
          <w:w w:val="85"/>
        </w:rPr>
        <w:t>rugăm</w:t>
      </w:r>
      <w:r>
        <w:rPr>
          <w:color w:val="00ACE8"/>
          <w:spacing w:val="2"/>
          <w:w w:val="85"/>
        </w:rPr>
        <w:t xml:space="preserve"> </w:t>
      </w:r>
      <w:r>
        <w:rPr>
          <w:color w:val="00ACE8"/>
          <w:w w:val="85"/>
        </w:rPr>
        <w:t>să</w:t>
      </w:r>
      <w:r>
        <w:rPr>
          <w:color w:val="00ACE8"/>
          <w:spacing w:val="2"/>
          <w:w w:val="85"/>
        </w:rPr>
        <w:t xml:space="preserve"> </w:t>
      </w:r>
      <w:r>
        <w:rPr>
          <w:color w:val="00ACE8"/>
          <w:w w:val="85"/>
        </w:rPr>
        <w:t>selectaţi</w:t>
      </w:r>
      <w:r>
        <w:rPr>
          <w:color w:val="00ACE8"/>
          <w:spacing w:val="2"/>
          <w:w w:val="85"/>
        </w:rPr>
        <w:t xml:space="preserve"> </w:t>
      </w:r>
      <w:r>
        <w:rPr>
          <w:color w:val="00ACE8"/>
          <w:w w:val="85"/>
        </w:rPr>
        <w:t>parametrii</w:t>
      </w:r>
      <w:r>
        <w:rPr>
          <w:color w:val="00ACE8"/>
          <w:spacing w:val="2"/>
          <w:w w:val="85"/>
        </w:rPr>
        <w:t xml:space="preserve"> </w:t>
      </w:r>
      <w:r>
        <w:rPr>
          <w:color w:val="00ACE8"/>
          <w:w w:val="85"/>
        </w:rPr>
        <w:t>necesari.</w:t>
      </w:r>
    </w:p>
    <w:p w14:paraId="3381BA39" w14:textId="77777777" w:rsidR="00A56678" w:rsidRDefault="00A56678">
      <w:pPr>
        <w:pStyle w:val="BodyText"/>
      </w:pPr>
    </w:p>
    <w:p w14:paraId="12D1DA73" w14:textId="77777777" w:rsidR="00A56678" w:rsidRDefault="00A56678">
      <w:pPr>
        <w:pStyle w:val="BodyText"/>
      </w:pPr>
    </w:p>
    <w:p w14:paraId="17B63B08" w14:textId="77777777" w:rsidR="00A56678" w:rsidRDefault="00A56678">
      <w:pPr>
        <w:pStyle w:val="BodyText"/>
        <w:spacing w:before="1"/>
        <w:rPr>
          <w:sz w:val="24"/>
        </w:rPr>
      </w:pPr>
    </w:p>
    <w:p w14:paraId="45035FCC" w14:textId="77777777" w:rsidR="00A56678" w:rsidRDefault="00410C6E">
      <w:pPr>
        <w:pStyle w:val="BodyText"/>
        <w:spacing w:before="89"/>
        <w:ind w:left="108"/>
      </w:pPr>
      <w:r>
        <w:pict w14:anchorId="54FABE53">
          <v:group id="_x0000_s1030" style="position:absolute;left:0;text-align:left;margin-left:36.35pt;margin-top:18.35pt;width:531.25pt;height:.5pt;z-index:-15727616;mso-wrap-distance-left:0;mso-wrap-distance-right:0;mso-position-horizontal-relative:page" coordorigin="727,367" coordsize="10625,10">
            <v:line id="_x0000_s1039" style="position:absolute" from="727,372" to="6363,372" strokecolor="#00a0e3" strokeweight=".5pt"/>
            <v:line id="_x0000_s1038" style="position:absolute" from="6363,372" to="6699,372" strokecolor="#00a0e3" strokeweight=".5pt"/>
            <v:line id="_x0000_s1037" style="position:absolute" from="6699,372" to="7258,372" strokecolor="#00a0e3" strokeweight=".5pt"/>
            <v:line id="_x0000_s1036" style="position:absolute" from="7258,372" to="7593,372" strokecolor="#00a0e3" strokeweight=".5pt"/>
            <v:line id="_x0000_s1035" style="position:absolute" from="7593,372" to="8264,372" strokecolor="#00a0e3" strokeweight=".5pt"/>
            <v:line id="_x0000_s1034" style="position:absolute" from="8264,372" to="8599,372" strokecolor="#00a0e3" strokeweight=".5pt"/>
            <v:line id="_x0000_s1033" style="position:absolute" from="8599,372" to="9585,372" strokecolor="#00a0e3" strokeweight=".5pt"/>
            <v:line id="_x0000_s1032" style="position:absolute" from="9585,372" to="9920,372" strokecolor="#00a0e3" strokeweight=".5pt"/>
            <v:line id="_x0000_s1031" style="position:absolute" from="9920,372" to="11351,372" strokecolor="#00a0e3" strokeweight=".5pt"/>
            <w10:wrap type="topAndBottom" anchorx="page"/>
          </v:group>
        </w:pict>
      </w:r>
      <w:r>
        <w:rPr>
          <w:color w:val="00ACE8"/>
          <w:w w:val="85"/>
        </w:rPr>
        <w:t>ALTE</w:t>
      </w:r>
      <w:r>
        <w:rPr>
          <w:color w:val="00ACE8"/>
          <w:spacing w:val="-5"/>
          <w:w w:val="85"/>
        </w:rPr>
        <w:t xml:space="preserve"> </w:t>
      </w:r>
      <w:r>
        <w:rPr>
          <w:color w:val="00ACE8"/>
          <w:w w:val="85"/>
        </w:rPr>
        <w:t>OBSERVAŢII</w:t>
      </w:r>
      <w:r>
        <w:rPr>
          <w:color w:val="00ACE8"/>
          <w:spacing w:val="-5"/>
          <w:w w:val="85"/>
        </w:rPr>
        <w:t xml:space="preserve"> </w:t>
      </w:r>
      <w:r>
        <w:rPr>
          <w:color w:val="00ACE8"/>
          <w:w w:val="85"/>
        </w:rPr>
        <w:t>(capacităţi,</w:t>
      </w:r>
      <w:r>
        <w:rPr>
          <w:color w:val="00ACE8"/>
          <w:spacing w:val="-5"/>
          <w:w w:val="85"/>
        </w:rPr>
        <w:t xml:space="preserve"> </w:t>
      </w:r>
      <w:r>
        <w:rPr>
          <w:color w:val="00ACE8"/>
          <w:w w:val="85"/>
        </w:rPr>
        <w:t>schema</w:t>
      </w:r>
      <w:r>
        <w:rPr>
          <w:color w:val="00ACE8"/>
          <w:spacing w:val="-5"/>
          <w:w w:val="85"/>
        </w:rPr>
        <w:t xml:space="preserve"> </w:t>
      </w:r>
      <w:r>
        <w:rPr>
          <w:color w:val="00ACE8"/>
          <w:w w:val="85"/>
        </w:rPr>
        <w:t>funcţională,</w:t>
      </w:r>
      <w:r>
        <w:rPr>
          <w:color w:val="00ACE8"/>
          <w:spacing w:val="-5"/>
          <w:w w:val="85"/>
        </w:rPr>
        <w:t xml:space="preserve"> </w:t>
      </w:r>
      <w:r>
        <w:rPr>
          <w:color w:val="00ACE8"/>
          <w:w w:val="85"/>
        </w:rPr>
        <w:t>etc)</w:t>
      </w:r>
    </w:p>
    <w:p w14:paraId="2D7EF04C" w14:textId="77777777" w:rsidR="00A56678" w:rsidRDefault="00A56678">
      <w:pPr>
        <w:pStyle w:val="BodyText"/>
        <w:rPr>
          <w:sz w:val="6"/>
        </w:rPr>
      </w:pPr>
    </w:p>
    <w:p w14:paraId="79D56F9E" w14:textId="77777777" w:rsidR="00A56678" w:rsidRDefault="00410C6E">
      <w:pPr>
        <w:pStyle w:val="BodyText"/>
        <w:ind w:left="101"/>
      </w:pPr>
      <w:r>
        <w:pict w14:anchorId="4FE177FA">
          <v:group id="_x0000_s1026" style="width:530.55pt;height:135.8pt;mso-position-horizontal-relative:char;mso-position-vertical-relative:line" coordsize="10611,2716">
            <v:line id="_x0000_s1029" style="position:absolute" from="0,2710" to="1723,2710" strokecolor="#00a0e3" strokeweight=".5pt"/>
            <v:line id="_x0000_s1028" style="position:absolute" from="1723,2710" to="10611,2710" strokecolor="#00a0e3" strokeweight=".5pt"/>
            <v:rect id="_x0000_s1027" style="position:absolute;left:60;width:10500;height:2656" fillcolor="#dfe0e2" stroked="f"/>
            <w10:anchorlock/>
          </v:group>
        </w:pict>
      </w:r>
    </w:p>
    <w:sectPr w:rsidR="00A56678">
      <w:type w:val="continuous"/>
      <w:pgSz w:w="11910" w:h="16840"/>
      <w:pgMar w:top="700" w:right="4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6678"/>
    <w:rsid w:val="00410C6E"/>
    <w:rsid w:val="00A5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4"/>
    <o:shapelayout v:ext="edit">
      <o:idmap v:ext="edit" data="1"/>
    </o:shapelayout>
  </w:shapeDefaults>
  <w:decimalSymbol w:val=","/>
  <w:listSeparator w:val=";"/>
  <w14:docId w14:val="05F0A282"/>
  <w15:docId w15:val="{A5570C34-3DCF-4006-B381-1794DDF7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6"/>
      <w:ind w:left="100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pompa de caldura daikin Altherma_16.03</dc:title>
  <cp:lastModifiedBy>Dani Jiman</cp:lastModifiedBy>
  <cp:revision>3</cp:revision>
  <dcterms:created xsi:type="dcterms:W3CDTF">2024-05-29T10:16:00Z</dcterms:created>
  <dcterms:modified xsi:type="dcterms:W3CDTF">2024-05-29T10:22:00Z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2024-05-29T00:00:00Z</vt:filetime>
  </property>
</Properties>
</file>